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10BF2">
      <w:pPr>
        <w:pStyle w:val="5"/>
        <w:keepNext w:val="0"/>
        <w:keepLines w:val="0"/>
        <w:widowControl/>
        <w:suppressLineNumbers w:val="0"/>
        <w:rPr>
          <w:rFonts w:hint="default" w:ascii="Palatino Linotype" w:hAnsi="Palatino Linotype" w:cs="Palatino Linotype"/>
          <w:sz w:val="28"/>
          <w:szCs w:val="28"/>
        </w:rPr>
      </w:pPr>
      <w:r>
        <w:rPr>
          <w:rStyle w:val="6"/>
          <w:rFonts w:hint="default" w:ascii="Palatino Linotype" w:hAnsi="Palatino Linotype" w:cs="Palatino Linotype"/>
          <w:sz w:val="28"/>
          <w:szCs w:val="28"/>
        </w:rPr>
        <w:t>Mẫu chuyện: Bài thơ nổi tiếng của Bác Hồ căn dặn thanh niên được ra đời như thế nào?</w:t>
      </w:r>
    </w:p>
    <w:p w14:paraId="48D745FB">
      <w:pPr>
        <w:pStyle w:val="5"/>
        <w:keepNext w:val="0"/>
        <w:keepLines w:val="0"/>
        <w:widowControl/>
        <w:suppressLineNumbers w:val="0"/>
        <w:spacing w:line="360" w:lineRule="auto"/>
        <w:rPr>
          <w:rFonts w:hint="default" w:ascii="Segoe UI Semibold" w:hAnsi="Segoe UI Semibold" w:cs="Segoe UI Semibold"/>
          <w:sz w:val="22"/>
          <w:szCs w:val="22"/>
        </w:rPr>
      </w:pPr>
      <w:r>
        <w:rPr>
          <w:rFonts w:hint="default" w:ascii="Segoe UI Semibold" w:hAnsi="Segoe UI Semibold" w:cs="Segoe UI Semibold"/>
          <w:sz w:val="22"/>
          <w:szCs w:val="22"/>
        </w:rPr>
        <w:t>Vào năm 1947, khi cuộc kháng chiến chống thực dân Pháp đang bước vào giai đoạn cam go, mỗi tấc đất quê hương đều thấm đẫm sự hy sinh, nỗ lực của toàn dân tộc. Bác Hồ – vị lãnh tụ kính yêu, dù bận trăm công nghìn việc, vẫn dành sự quan tâm đặc biệt đến thế hệ thanh niên – những người gánh vác tương lai của đất nước.</w:t>
      </w:r>
    </w:p>
    <w:p w14:paraId="0D2A8838">
      <w:pPr>
        <w:pStyle w:val="5"/>
        <w:keepNext w:val="0"/>
        <w:keepLines w:val="0"/>
        <w:widowControl/>
        <w:suppressLineNumbers w:val="0"/>
        <w:spacing w:line="360" w:lineRule="auto"/>
        <w:rPr>
          <w:rFonts w:hint="default" w:ascii="Segoe UI Semibold" w:hAnsi="Segoe UI Semibold" w:cs="Segoe UI Semibold"/>
          <w:sz w:val="22"/>
          <w:szCs w:val="22"/>
        </w:rPr>
      </w:pPr>
      <w:r>
        <w:rPr>
          <w:rFonts w:hint="default" w:ascii="Segoe UI Semibold" w:hAnsi="Segoe UI Semibold" w:cs="Segoe UI Semibold"/>
          <w:sz w:val="22"/>
          <w:szCs w:val="22"/>
        </w:rPr>
        <w:t>Hôm ấy, trong một lần đi thăm lực lượng thanh niên xung phong tại chiến khu Việt Bắc, Bác thấy những chiến sĩ trẻ miệt mài làm đường. Con đường làm mãi mà chưa xong, ngoằn ngoèo như một con trăn khổng lồ vắt ngang núi rừng, đá lởm chởm, đất đá gồ ghề, thời tiết khắc nghiệt khiến bước chân ai cũng trở nên nặng trĩu. Những gương mặt sạm đen vì sương gió, những đôi tay chai sạn vì cuốc xẻng. Dù ai cũng quyết tâm nhưng trong ánh mắt họ, có chút mệt mỏi, có chút chùn bước.</w:t>
      </w:r>
    </w:p>
    <w:p w14:paraId="5989C8DF">
      <w:pPr>
        <w:pStyle w:val="5"/>
        <w:keepNext w:val="0"/>
        <w:keepLines w:val="0"/>
        <w:widowControl/>
        <w:suppressLineNumbers w:val="0"/>
        <w:spacing w:line="360" w:lineRule="auto"/>
        <w:rPr>
          <w:rFonts w:hint="default" w:ascii="Segoe UI Semibold" w:hAnsi="Segoe UI Semibold" w:cs="Segoe UI Semibold"/>
          <w:sz w:val="22"/>
          <w:szCs w:val="22"/>
        </w:rPr>
      </w:pPr>
      <w:r>
        <w:rPr>
          <w:rFonts w:hint="default" w:ascii="Segoe UI Semibold" w:hAnsi="Segoe UI Semibold" w:cs="Segoe UI Semibold"/>
          <w:sz w:val="22"/>
          <w:szCs w:val="22"/>
        </w:rPr>
        <w:t>Bác Hồ kính yêu của chúng ta, với bộ quần áo kaki đã bạc màu, đôi dép cao su đơn sơ, chậm rãi bước đến bên các chiến sĩ trẻ. Ánh mắt Người sáng ngời, tràn đầy sự yêu thương, nụ cười hiền từ luôn nở trên môi. Bác nhẹ nhàng đặt tay lên vai một chiến sĩ, hỏi với giọng ân cần: "Các cháu có thấy công việc này quá vất vả không?" Một chiến sĩ trẻ, giọng nói còn vương chút băn khoăn, thưa: "Thưa Bác, chúng cháu rất muốn làm, nhưng con đường dài quá, gian khổ quá, chúng cháu sợ không đủ sức hoàn thành." Bác gật đầu, ánh mắt lộ rõ sự thấu hiểu và động viên. Người cúi xuống, nhặt một cành cây nhỏ, chậm rãi viết xuống nền đất bốn câu thơ:</w:t>
      </w:r>
    </w:p>
    <w:p w14:paraId="40F7BC1D">
      <w:pPr>
        <w:pStyle w:val="5"/>
        <w:keepNext w:val="0"/>
        <w:keepLines w:val="0"/>
        <w:widowControl/>
        <w:suppressLineNumbers w:val="0"/>
        <w:spacing w:line="360" w:lineRule="auto"/>
        <w:jc w:val="center"/>
        <w:rPr>
          <w:rFonts w:hint="default" w:ascii="Segoe UI Semibold" w:hAnsi="Segoe UI Semibold" w:cs="Segoe UI Semibold"/>
          <w:sz w:val="22"/>
          <w:szCs w:val="22"/>
        </w:rPr>
      </w:pPr>
      <w:r>
        <w:rPr>
          <w:rStyle w:val="4"/>
          <w:rFonts w:hint="default" w:ascii="Segoe UI Semibold" w:hAnsi="Segoe UI Semibold" w:cs="Segoe UI Semibold"/>
          <w:sz w:val="22"/>
          <w:szCs w:val="22"/>
        </w:rPr>
        <w:t>"Không có việc gì khó</w:t>
      </w:r>
      <w:r>
        <w:rPr>
          <w:rStyle w:val="4"/>
          <w:rFonts w:hint="default" w:ascii="Segoe UI Semibold" w:hAnsi="Segoe UI Semibold" w:cs="Segoe UI Semibold"/>
          <w:sz w:val="22"/>
          <w:szCs w:val="22"/>
        </w:rPr>
        <w:br w:type="textWrapping"/>
      </w:r>
      <w:r>
        <w:rPr>
          <w:rStyle w:val="4"/>
          <w:rFonts w:hint="default" w:ascii="Segoe UI Semibold" w:hAnsi="Segoe UI Semibold" w:cs="Segoe UI Semibold"/>
          <w:sz w:val="22"/>
          <w:szCs w:val="22"/>
        </w:rPr>
        <w:t>Chỉ sợ lòng không bền</w:t>
      </w:r>
      <w:r>
        <w:rPr>
          <w:rStyle w:val="4"/>
          <w:rFonts w:hint="default" w:ascii="Segoe UI Semibold" w:hAnsi="Segoe UI Semibold" w:cs="Segoe UI Semibold"/>
          <w:sz w:val="22"/>
          <w:szCs w:val="22"/>
        </w:rPr>
        <w:br w:type="textWrapping"/>
      </w:r>
      <w:r>
        <w:rPr>
          <w:rStyle w:val="4"/>
          <w:rFonts w:hint="default" w:ascii="Segoe UI Semibold" w:hAnsi="Segoe UI Semibold" w:cs="Segoe UI Semibold"/>
          <w:sz w:val="22"/>
          <w:szCs w:val="22"/>
        </w:rPr>
        <w:t>Đã quyết tâm làm</w:t>
      </w:r>
      <w:r>
        <w:rPr>
          <w:rStyle w:val="4"/>
          <w:rFonts w:hint="default" w:ascii="Segoe UI Semibold" w:hAnsi="Segoe UI Semibold" w:cs="Segoe UI Semibold"/>
          <w:sz w:val="22"/>
          <w:szCs w:val="22"/>
        </w:rPr>
        <w:br w:type="textWrapping"/>
      </w:r>
      <w:r>
        <w:rPr>
          <w:rStyle w:val="4"/>
          <w:rFonts w:hint="default" w:ascii="Segoe UI Semibold" w:hAnsi="Segoe UI Semibold" w:cs="Segoe UI Semibold"/>
          <w:sz w:val="22"/>
          <w:szCs w:val="22"/>
        </w:rPr>
        <w:t>Thì nhất định thành công."</w:t>
      </w:r>
    </w:p>
    <w:p w14:paraId="5D54FB29">
      <w:pPr>
        <w:pStyle w:val="5"/>
        <w:keepNext w:val="0"/>
        <w:keepLines w:val="0"/>
        <w:widowControl/>
        <w:suppressLineNumbers w:val="0"/>
        <w:spacing w:line="360" w:lineRule="auto"/>
        <w:rPr>
          <w:rFonts w:hint="default" w:ascii="Segoe UI Semibold" w:hAnsi="Segoe UI Semibold" w:cs="Segoe UI Semibold"/>
          <w:sz w:val="22"/>
          <w:szCs w:val="22"/>
        </w:rPr>
      </w:pPr>
      <w:r>
        <w:rPr>
          <w:rFonts w:hint="default" w:ascii="Segoe UI Semibold" w:hAnsi="Segoe UI Semibold" w:cs="Segoe UI Semibold"/>
          <w:sz w:val="22"/>
          <w:szCs w:val="22"/>
        </w:rPr>
        <w:t>Những giọt mồ hôi lăn dài trên má, đôi bàn tay thô ráp siết chặt nhau, trong lòng họ, một ngọn lửa mới bừng lên. Một chiến sĩ trẻ, trước đây còn lưỡng lự, bỗng chắp tay thành nắm đấm, giọng đầy kiên định: "Bác ơi, chúng cháu hiểu rồi! Chúng cháu nhất định sẽ hoàn thành nhiệm vụ!" Không ai bảo ai, họ đứng thành hàng, đồng thanh hô vang: "Quyết tâm! Quyết tâm! Nhất định thành công!"</w:t>
      </w:r>
    </w:p>
    <w:p w14:paraId="08A4A088">
      <w:pPr>
        <w:pStyle w:val="5"/>
        <w:keepNext w:val="0"/>
        <w:keepLines w:val="0"/>
        <w:widowControl/>
        <w:suppressLineNumbers w:val="0"/>
        <w:spacing w:line="360" w:lineRule="auto"/>
        <w:rPr>
          <w:rFonts w:hint="default" w:ascii="Segoe UI Semibold" w:hAnsi="Segoe UI Semibold" w:cs="Segoe UI Semibold"/>
          <w:sz w:val="22"/>
          <w:szCs w:val="22"/>
        </w:rPr>
      </w:pPr>
      <w:r>
        <w:rPr>
          <w:rFonts w:hint="default" w:ascii="Segoe UI Semibold" w:hAnsi="Segoe UI Semibold" w:cs="Segoe UI Semibold"/>
          <w:sz w:val="22"/>
          <w:szCs w:val="22"/>
        </w:rPr>
        <w:t>Sau khi Bác viết tặng bốn câu thơ, một chiến sĩ trẻ đã xung phong đọc vang cả bài thơ trước toàn đội. Giọng đọc của anh không còn run rẩy, mà thay vào đó là sự tự tin, kiên định. Cả đội cùng nhau hô vang trong khí thế sục sôi, tiếp tục lao vào công việc với tinh thần rực lửa. Chỉ sau một thời gian ngắn, con đường xuyên núi đã hoàn thành, trở thành minh chứng cho tinh thần quyết tâm không gì lay chuyển được của những người con đất Việt.</w:t>
      </w:r>
    </w:p>
    <w:p w14:paraId="1CB01536">
      <w:pPr>
        <w:pStyle w:val="5"/>
        <w:keepNext w:val="0"/>
        <w:keepLines w:val="0"/>
        <w:widowControl/>
        <w:suppressLineNumbers w:val="0"/>
        <w:spacing w:line="360" w:lineRule="auto"/>
        <w:jc w:val="center"/>
        <w:rPr>
          <w:rFonts w:hint="default" w:ascii="Segoe UI Semibold" w:hAnsi="Segoe UI Semibold" w:cs="Segoe UI Semibold"/>
          <w:sz w:val="22"/>
          <w:szCs w:val="22"/>
        </w:rPr>
      </w:pPr>
      <w:r>
        <w:rPr>
          <w:rStyle w:val="6"/>
          <w:rFonts w:hint="default" w:ascii="Segoe UI Semibold" w:hAnsi="Segoe UI Semibold" w:cs="Segoe UI Semibold"/>
          <w:sz w:val="22"/>
          <w:szCs w:val="22"/>
        </w:rPr>
        <w:t>Ý nghĩa của câu chuyện:</w:t>
      </w:r>
      <w:bookmarkStart w:id="0" w:name="_GoBack"/>
      <w:bookmarkEnd w:id="0"/>
    </w:p>
    <w:p w14:paraId="12E4310D">
      <w:pPr>
        <w:pStyle w:val="5"/>
        <w:keepNext w:val="0"/>
        <w:keepLines w:val="0"/>
        <w:widowControl/>
        <w:suppressLineNumbers w:val="0"/>
        <w:spacing w:line="360" w:lineRule="auto"/>
        <w:rPr>
          <w:rFonts w:hint="default" w:ascii="Segoe UI Semibold" w:hAnsi="Segoe UI Semibold" w:cs="Segoe UI Semibold"/>
          <w:sz w:val="22"/>
          <w:szCs w:val="22"/>
        </w:rPr>
      </w:pPr>
      <w:r>
        <w:rPr>
          <w:rFonts w:hint="default" w:ascii="Segoe UI Semibold" w:hAnsi="Segoe UI Semibold" w:cs="Segoe UI Semibold"/>
          <w:sz w:val="22"/>
          <w:szCs w:val="22"/>
        </w:rPr>
        <w:t>Bài thơ này không chỉ là lời dạy của Bác Hồ dành cho thanh niên thời kháng chiến, mà còn mang giá trị trường tồn trong mọi giai đoạn lịch sử của đất nước. Tinh thần "không có việc gì khó" chính là lời nhắn nhủ thanh niên phải luôn có ý chí kiên cường, dám nghĩ, dám làm và không nản lòng trước thử thách.</w:t>
      </w:r>
    </w:p>
    <w:p w14:paraId="0B33F42F">
      <w:pPr>
        <w:pStyle w:val="5"/>
        <w:keepNext w:val="0"/>
        <w:keepLines w:val="0"/>
        <w:widowControl/>
        <w:suppressLineNumbers w:val="0"/>
        <w:spacing w:line="360" w:lineRule="auto"/>
        <w:rPr>
          <w:rFonts w:hint="default" w:ascii="Segoe UI Semibold" w:hAnsi="Segoe UI Semibold" w:cs="Segoe UI Semibold"/>
          <w:sz w:val="22"/>
          <w:szCs w:val="22"/>
        </w:rPr>
      </w:pPr>
      <w:r>
        <w:rPr>
          <w:rFonts w:hint="default" w:ascii="Segoe UI Semibold" w:hAnsi="Segoe UI Semibold" w:cs="Segoe UI Semibold"/>
          <w:sz w:val="22"/>
          <w:szCs w:val="22"/>
        </w:rPr>
        <w:t>Trong những năm tháng chiến tranh, tinh thần ấy đã giúp biết bao thế hệ thanh niên vững vàng trước bom đạn, không quản hy sinh để bảo vệ độc lập cho dân tộc. Đến thời bình, lời thơ của Bác vẫn vẹn nguyên giá trị, trở thành động lực giúp lớp trẻ ngày nay phấn đấu học tập, lao động, nghiên cứu và cống hiến vì sự phát triển của đất nước.</w:t>
      </w:r>
    </w:p>
    <w:p w14:paraId="77C24424">
      <w:pPr>
        <w:pStyle w:val="5"/>
        <w:keepNext w:val="0"/>
        <w:keepLines w:val="0"/>
        <w:widowControl/>
        <w:suppressLineNumbers w:val="0"/>
        <w:spacing w:line="360" w:lineRule="auto"/>
        <w:rPr>
          <w:rFonts w:hint="default" w:ascii="Segoe UI Semibold" w:hAnsi="Segoe UI Semibold" w:cs="Segoe UI Semibold"/>
          <w:sz w:val="22"/>
          <w:szCs w:val="22"/>
        </w:rPr>
      </w:pPr>
      <w:r>
        <w:rPr>
          <w:rFonts w:hint="default" w:ascii="Segoe UI Semibold" w:hAnsi="Segoe UI Semibold" w:cs="Segoe UI Semibold"/>
          <w:sz w:val="22"/>
          <w:szCs w:val="22"/>
        </w:rPr>
        <w:t>Bài thơ của Bác không chỉ là kim chỉ nam cho thanh niên mà còn thể hiện tinh thần tự lực, tự cường của dân tộc Việt Nam. Từ những người lính chiến đấu ngoài chiến trường, những công nhân miệt mài lao động, những sinh viên trên giảng đường hay những nhà khoa học trong phòng thí nghiệm, tất cả đều có thể lấy lời dạy của Bác làm kim chỉ nam để vươn lên trong cuộc sống.</w:t>
      </w:r>
    </w:p>
    <w:p w14:paraId="444B0CA2">
      <w:pPr>
        <w:pStyle w:val="5"/>
        <w:keepNext w:val="0"/>
        <w:keepLines w:val="0"/>
        <w:widowControl/>
        <w:suppressLineNumbers w:val="0"/>
        <w:spacing w:line="360" w:lineRule="auto"/>
        <w:jc w:val="center"/>
        <w:rPr>
          <w:rFonts w:hint="default" w:ascii="Segoe UI Semibold" w:hAnsi="Segoe UI Semibold" w:cs="Segoe UI Semibold"/>
          <w:sz w:val="22"/>
          <w:szCs w:val="22"/>
        </w:rPr>
      </w:pPr>
      <w:r>
        <w:rPr>
          <w:rStyle w:val="6"/>
          <w:rFonts w:hint="default" w:ascii="Segoe UI Semibold" w:hAnsi="Segoe UI Semibold" w:cs="Segoe UI Semibold"/>
          <w:sz w:val="22"/>
          <w:szCs w:val="22"/>
        </w:rPr>
        <w:t>Bài học kinh nghiệm:</w:t>
      </w:r>
    </w:p>
    <w:p w14:paraId="30628966">
      <w:pPr>
        <w:pStyle w:val="5"/>
        <w:keepNext w:val="0"/>
        <w:keepLines w:val="0"/>
        <w:widowControl/>
        <w:suppressLineNumbers w:val="0"/>
        <w:spacing w:line="360" w:lineRule="auto"/>
        <w:ind w:left="720"/>
        <w:rPr>
          <w:rFonts w:hint="default" w:ascii="Segoe UI Semibold" w:hAnsi="Segoe UI Semibold" w:cs="Segoe UI Semibold"/>
          <w:sz w:val="22"/>
          <w:szCs w:val="22"/>
        </w:rPr>
      </w:pPr>
      <w:r>
        <w:rPr>
          <w:rStyle w:val="6"/>
          <w:rFonts w:hint="default" w:ascii="Segoe UI Semibold" w:hAnsi="Segoe UI Semibold" w:cs="Segoe UI Semibold"/>
          <w:sz w:val="22"/>
          <w:szCs w:val="22"/>
        </w:rPr>
        <w:t>Tinh thần quyết tâm:</w:t>
      </w:r>
      <w:r>
        <w:rPr>
          <w:rFonts w:hint="default" w:ascii="Segoe UI Semibold" w:hAnsi="Segoe UI Semibold" w:cs="Segoe UI Semibold"/>
          <w:sz w:val="22"/>
          <w:szCs w:val="22"/>
        </w:rPr>
        <w:t xml:space="preserve"> Thành công không đến một cách dễ dàng, mà phải có ý chí mạnh mẽ, lòng kiên trì và sự quyết đoán. Nếu ta dám nghĩ lớn và quyết tâm hành động, không gì là không thể đạt được.</w:t>
      </w:r>
      <w:r>
        <w:rPr>
          <w:rStyle w:val="6"/>
          <w:rFonts w:hint="default" w:ascii="Segoe UI Semibold" w:hAnsi="Segoe UI Semibold" w:cs="Segoe UI Semibold"/>
          <w:sz w:val="22"/>
          <w:szCs w:val="22"/>
        </w:rPr>
        <w:t>Không sợ khó khăn:</w:t>
      </w:r>
      <w:r>
        <w:rPr>
          <w:rFonts w:hint="default" w:ascii="Segoe UI Semibold" w:hAnsi="Segoe UI Semibold" w:cs="Segoe UI Semibold"/>
          <w:sz w:val="22"/>
          <w:szCs w:val="22"/>
        </w:rPr>
        <w:t xml:space="preserve"> Trong cuộc sống, ai cũng sẽ gặp những thử thách, nhưng thay vì lùi bước, hãy đối mặt và vượt qua nó với tinh thần lạc quan. Khó khăn chính là cơ hội để ta rèn luyện bản lĩnh, trưởng thành hơn.</w:t>
      </w:r>
      <w:r>
        <w:rPr>
          <w:rStyle w:val="6"/>
          <w:rFonts w:hint="default" w:ascii="Segoe UI Semibold" w:hAnsi="Segoe UI Semibold" w:cs="Segoe UI Semibold"/>
          <w:sz w:val="22"/>
          <w:szCs w:val="22"/>
        </w:rPr>
        <w:t>Trách nhiệm với bản thân và đất nước:</w:t>
      </w:r>
      <w:r>
        <w:rPr>
          <w:rFonts w:hint="default" w:ascii="Segoe UI Semibold" w:hAnsi="Segoe UI Semibold" w:cs="Segoe UI Semibold"/>
          <w:sz w:val="22"/>
          <w:szCs w:val="22"/>
        </w:rPr>
        <w:t xml:space="preserve"> Thanh niên là rường cột của nước nhà, cần phải ý thức được vai trò và trách nhiệm của mình trong công cuộc xây dựng và phát triển đất nước. Hãy luôn học tập, rèn luyện, cống hiến và không ngừng hoàn thiện bản thân.</w:t>
      </w:r>
      <w:r>
        <w:rPr>
          <w:rStyle w:val="6"/>
          <w:rFonts w:hint="default" w:ascii="Segoe UI Semibold" w:hAnsi="Segoe UI Semibold" w:cs="Segoe UI Semibold"/>
          <w:sz w:val="22"/>
          <w:szCs w:val="22"/>
        </w:rPr>
        <w:t>Giữ vững ý chí kiên cường:</w:t>
      </w:r>
      <w:r>
        <w:rPr>
          <w:rFonts w:hint="default" w:ascii="Segoe UI Semibold" w:hAnsi="Segoe UI Semibold" w:cs="Segoe UI Semibold"/>
          <w:sz w:val="22"/>
          <w:szCs w:val="22"/>
        </w:rPr>
        <w:t xml:space="preserve"> Bài thơ của Bác Hồ chính là lời nhắc nhở mỗi người trẻ rằng, không có gì là không thể nếu ta có đủ quyết tâm và lòng kiên trì. Mỗi cá nhân dù nhỏ bé nhưng nếu biết cố gắng, sẽ tạo nên những điều phi thường.</w:t>
      </w:r>
      <w:r>
        <w:rPr>
          <w:rStyle w:val="6"/>
          <w:rFonts w:hint="default" w:ascii="Segoe UI Semibold" w:hAnsi="Segoe UI Semibold" w:cs="Segoe UI Semibold"/>
          <w:sz w:val="22"/>
          <w:szCs w:val="22"/>
        </w:rPr>
        <w:t>Tinh thần đoàn kết:</w:t>
      </w:r>
      <w:r>
        <w:rPr>
          <w:rFonts w:hint="default" w:ascii="Segoe UI Semibold" w:hAnsi="Segoe UI Semibold" w:cs="Segoe UI Semibold"/>
          <w:sz w:val="22"/>
          <w:szCs w:val="22"/>
        </w:rPr>
        <w:t xml:space="preserve"> Một người có thể làm được việc lớn, nhưng nếu có sự đồng lòng, chung sức của tập thể thì thành công sẽ đến nhanh hơn và bền vững hơn. Đây cũng chính là tinh thần dân tộc mà Bác Hồ luôn muốn thanh niên học tập và noi theo.</w:t>
      </w:r>
    </w:p>
    <w:p w14:paraId="1F0BCE81">
      <w:pPr>
        <w:pStyle w:val="5"/>
        <w:keepNext w:val="0"/>
        <w:keepLines w:val="0"/>
        <w:widowControl/>
        <w:suppressLineNumbers w:val="0"/>
        <w:spacing w:line="360" w:lineRule="auto"/>
        <w:rPr>
          <w:rFonts w:hint="default" w:ascii="Segoe UI Semibold" w:hAnsi="Segoe UI Semibold" w:cs="Segoe UI Semibold"/>
          <w:sz w:val="22"/>
          <w:szCs w:val="22"/>
        </w:rPr>
      </w:pPr>
      <w:r>
        <w:rPr>
          <w:rFonts w:hint="default" w:ascii="Segoe UI Semibold" w:hAnsi="Segoe UI Semibold" w:cs="Segoe UI Semibold"/>
          <w:sz w:val="22"/>
          <w:szCs w:val="22"/>
        </w:rPr>
        <w:t>Câu chuyện về bài thơ của Bác Hồ vẫn còn vang vọng mãi trong lòng mỗi người Việt Nam. Nó không chỉ là lời dạy quý giá về ý chí, nghị lực, mà còn là nguồn động viên, tiếp thêm sức mạnh cho chúng ta trên con đường chinh phục ước mơ và xây dựng tương lai tươi sáng cho đất nước. Liệu hôm nay, chúng ta – những thanh niên của thời đại mới – có đủ quyết tâm để biến giấc mơ thành hiện thực? Câu trả lời nằm ở chính mỗi người.</w:t>
      </w:r>
    </w:p>
    <w:p w14:paraId="2F9FE3C4">
      <w:pPr>
        <w:rPr>
          <w:rFonts w:hint="default" w:ascii="Segoe UI Semibold" w:hAnsi="Segoe UI Semibold" w:cs="Segoe UI Semibold"/>
          <w:sz w:val="28"/>
          <w:szCs w:val="28"/>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NSimSun">
    <w:panose1 w:val="02010609030101010101"/>
    <w:charset w:val="86"/>
    <w:family w:val="auto"/>
    <w:pitch w:val="default"/>
    <w:sig w:usb0="0000020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 w:name="Segoe MDL2 Assets">
    <w:panose1 w:val="050A0102010101010101"/>
    <w:charset w:val="00"/>
    <w:family w:val="auto"/>
    <w:pitch w:val="default"/>
    <w:sig w:usb0="00000000" w:usb1="1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Script">
    <w:panose1 w:val="03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Segoe UI Black">
    <w:panose1 w:val="020B0A02040204020203"/>
    <w:charset w:val="00"/>
    <w:family w:val="auto"/>
    <w:pitch w:val="default"/>
    <w:sig w:usb0="E00002FF" w:usb1="4000E47F" w:usb2="00000021" w:usb3="00000000" w:csb0="2000019F" w:csb1="00000000"/>
  </w:font>
  <w:font w:name="Segoe UI Emoji">
    <w:panose1 w:val="020B0502040204020203"/>
    <w:charset w:val="00"/>
    <w:family w:val="auto"/>
    <w:pitch w:val="default"/>
    <w:sig w:usb0="00000001" w:usb1="02000000" w:usb2="00000000" w:usb3="00000000" w:csb0="00000001" w:csb1="00000000"/>
  </w:font>
  <w:font w:name="Segoe UI Historic">
    <w:panose1 w:val="020B0502040204020203"/>
    <w:charset w:val="00"/>
    <w:family w:val="auto"/>
    <w:pitch w:val="default"/>
    <w:sig w:usb0="800001EF" w:usb1="02000002" w:usb2="0060C080" w:usb3="00000002" w:csb0="00000001" w:csb1="40000000"/>
  </w:font>
  <w:font w:name="Segoe UI Light">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Nirmala UI Semilight">
    <w:panose1 w:val="020B0402040204020203"/>
    <w:charset w:val="00"/>
    <w:family w:val="auto"/>
    <w:pitch w:val="default"/>
    <w:sig w:usb0="80FF8023" w:usb1="0200004A" w:usb2="00000200" w:usb3="00040000" w:csb0="000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S Reference Sans Serif">
    <w:panose1 w:val="020B0604030504040204"/>
    <w:charset w:val="00"/>
    <w:family w:val="auto"/>
    <w:pitch w:val="default"/>
    <w:sig w:usb0="00000287" w:usb1="00000000" w:usb2="00000000" w:usb3="00000000" w:csb0="2000019F" w:csb1="00000000"/>
  </w:font>
  <w:font w:name="MS UI Gothic">
    <w:panose1 w:val="020B0600070205080204"/>
    <w:charset w:val="80"/>
    <w:family w:val="auto"/>
    <w:pitch w:val="default"/>
    <w:sig w:usb0="E00002FF" w:usb1="6AC7FDFB" w:usb2="08000012" w:usb3="00000000" w:csb0="4002009F" w:csb1="DFD7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Nirmala UI">
    <w:panose1 w:val="020B0502040204020203"/>
    <w:charset w:val="00"/>
    <w:family w:val="auto"/>
    <w:pitch w:val="default"/>
    <w:sig w:usb0="80FF8023" w:usb1="0200004A" w:usb2="00000200" w:usb3="00040000" w:csb0="0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E30EE"/>
    <w:rsid w:val="70FE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2025-02-10T16:31:00Z</dcterms:created>
  <dc:creator>su</dc:creator>
  <cp:lastModifiedBy>Linh Linh</cp:lastModifiedBy>
  <dcterms:modified xsi:type="dcterms:W3CDTF">2025-02-10T16:38:34Z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839C4CAC1A6C473B88A2DBE15F506652_11</vt:lpwstr>
  </property>
</Properties>
</file>